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86"/>
        <w:gridCol w:w="1342"/>
      </w:tblGrid>
      <w:tr w:rsidR="00531481" w:rsidRPr="00EE1F10" w:rsidTr="00A13380">
        <w:trPr>
          <w:trHeight w:val="226"/>
        </w:trPr>
        <w:tc>
          <w:tcPr>
            <w:tcW w:w="7751" w:type="dxa"/>
            <w:gridSpan w:val="3"/>
            <w:shd w:val="clear" w:color="auto" w:fill="auto"/>
          </w:tcPr>
          <w:p w:rsidR="00531481" w:rsidRPr="00EE1F10" w:rsidRDefault="000D3D5A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D3D5A">
              <w:rPr>
                <w:rFonts w:ascii="Times New Roman" w:hAnsi="Times New Roman"/>
                <w:b/>
                <w:i/>
                <w:sz w:val="18"/>
                <w:szCs w:val="18"/>
              </w:rPr>
              <w:t>Игровой коммуникатор переносной 2 кнопки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057299" w:rsidP="000D3D5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57299">
              <w:rPr>
                <w:rFonts w:ascii="Times New Roman" w:hAnsi="Times New Roman"/>
                <w:sz w:val="18"/>
                <w:szCs w:val="18"/>
              </w:rPr>
              <w:t>2-х кн</w:t>
            </w:r>
            <w:r w:rsidR="000D3D5A">
              <w:rPr>
                <w:rFonts w:ascii="Times New Roman" w:hAnsi="Times New Roman"/>
                <w:sz w:val="18"/>
                <w:szCs w:val="18"/>
              </w:rPr>
              <w:t xml:space="preserve">опочный игровой коммуникатор </w:t>
            </w:r>
            <w:r w:rsidRPr="00057299">
              <w:rPr>
                <w:rFonts w:ascii="Times New Roman" w:hAnsi="Times New Roman"/>
                <w:sz w:val="18"/>
                <w:szCs w:val="18"/>
              </w:rPr>
              <w:t xml:space="preserve">разработан специально для помощи в социализации детям, имеющим проблемы со слуховым, визуальным, тактильным восприятием и коммуникацией. </w:t>
            </w:r>
            <w:r w:rsidR="000D3D5A">
              <w:rPr>
                <w:rFonts w:ascii="Times New Roman" w:hAnsi="Times New Roman"/>
                <w:sz w:val="18"/>
                <w:szCs w:val="18"/>
              </w:rPr>
              <w:t xml:space="preserve">Представляет собой </w:t>
            </w:r>
            <w:proofErr w:type="gramStart"/>
            <w:r w:rsidR="000D3D5A">
              <w:rPr>
                <w:rFonts w:ascii="Times New Roman" w:hAnsi="Times New Roman"/>
                <w:sz w:val="18"/>
                <w:szCs w:val="18"/>
              </w:rPr>
              <w:t>корпус</w:t>
            </w:r>
            <w:proofErr w:type="gramEnd"/>
            <w:r w:rsidR="000D3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7299">
              <w:rPr>
                <w:rFonts w:ascii="Times New Roman" w:hAnsi="Times New Roman"/>
                <w:sz w:val="18"/>
                <w:szCs w:val="18"/>
              </w:rPr>
              <w:t xml:space="preserve"> на котором размещены 2 кнопки </w:t>
            </w:r>
            <w:r w:rsidR="000D3D5A">
              <w:rPr>
                <w:rFonts w:ascii="Times New Roman" w:hAnsi="Times New Roman"/>
                <w:sz w:val="18"/>
                <w:szCs w:val="18"/>
              </w:rPr>
              <w:t>для записи голосовых сообщений, а по центру динамик. Имеет ручку регулировки громкости</w:t>
            </w:r>
            <w:proofErr w:type="gramStart"/>
            <w:r w:rsidR="000D3D5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0D3D5A" w:rsidRPr="000572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57299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057299">
              <w:rPr>
                <w:rFonts w:ascii="Times New Roman" w:hAnsi="Times New Roman"/>
                <w:sz w:val="18"/>
                <w:szCs w:val="18"/>
              </w:rPr>
              <w:t>нопками. Устройство изготовлено из высококачественного ударопрочного пластика, имеет обтекаемые плавные формы без острых краёв и углов.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сообщений, которые переключаются уровнем</w:t>
            </w:r>
            <w:r>
              <w:rPr>
                <w:rFonts w:ascii="Times New Roman" w:hAnsi="Times New Roman"/>
                <w:sz w:val="18"/>
                <w:szCs w:val="18"/>
              </w:rPr>
              <w:t>, шт</w:t>
            </w:r>
            <w:r w:rsidR="000173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05729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572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сообщений на каждом уровне</w:t>
            </w:r>
            <w:r>
              <w:rPr>
                <w:rFonts w:ascii="Times New Roman" w:hAnsi="Times New Roman"/>
                <w:sz w:val="18"/>
                <w:szCs w:val="18"/>
              </w:rPr>
              <w:t>, шт</w:t>
            </w:r>
            <w:r w:rsidR="000173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05729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5729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157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уровней</w:t>
            </w:r>
            <w:r>
              <w:rPr>
                <w:rFonts w:ascii="Times New Roman" w:hAnsi="Times New Roman"/>
                <w:sz w:val="18"/>
                <w:szCs w:val="18"/>
              </w:rPr>
              <w:t>, шт</w:t>
            </w:r>
            <w:r w:rsidR="000173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05729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572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531481" w:rsidRPr="006535A1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Время записи одного сообщения</w:t>
            </w:r>
            <w:r>
              <w:rPr>
                <w:rFonts w:ascii="Times New Roman" w:hAnsi="Times New Roman"/>
                <w:sz w:val="18"/>
                <w:szCs w:val="18"/>
              </w:rPr>
              <w:t>, сек</w:t>
            </w:r>
          </w:p>
        </w:tc>
        <w:tc>
          <w:tcPr>
            <w:tcW w:w="3186" w:type="dxa"/>
            <w:shd w:val="clear" w:color="auto" w:fill="auto"/>
          </w:tcPr>
          <w:p w:rsidR="00531481" w:rsidRPr="00FC32CC" w:rsidRDefault="00FC32CC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1736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FC32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FC32CC" w:rsidRDefault="00FC32CC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Общее время записи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17364">
              <w:rPr>
                <w:rFonts w:ascii="Times New Roman" w:hAnsi="Times New Roman"/>
                <w:sz w:val="18"/>
                <w:szCs w:val="18"/>
              </w:rPr>
              <w:t>сек</w:t>
            </w:r>
          </w:p>
        </w:tc>
        <w:tc>
          <w:tcPr>
            <w:tcW w:w="3186" w:type="dxa"/>
            <w:shd w:val="clear" w:color="auto" w:fill="auto"/>
          </w:tcPr>
          <w:p w:rsidR="00FC32CC" w:rsidRPr="006535A1" w:rsidRDefault="00FC32CC" w:rsidP="0005729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5729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42" w:type="dxa"/>
            <w:shd w:val="clear" w:color="auto" w:fill="auto"/>
          </w:tcPr>
          <w:p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0A04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0A04CC" w:rsidRDefault="00017364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Питание</w:t>
            </w:r>
          </w:p>
        </w:tc>
        <w:tc>
          <w:tcPr>
            <w:tcW w:w="3186" w:type="dxa"/>
            <w:shd w:val="clear" w:color="auto" w:fill="auto"/>
          </w:tcPr>
          <w:p w:rsidR="000A04CC" w:rsidRPr="006535A1" w:rsidRDefault="00017364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Батарейки 3АА</w:t>
            </w:r>
          </w:p>
        </w:tc>
        <w:tc>
          <w:tcPr>
            <w:tcW w:w="1342" w:type="dxa"/>
            <w:shd w:val="clear" w:color="auto" w:fill="auto"/>
          </w:tcPr>
          <w:p w:rsidR="000A04CC" w:rsidRDefault="000A04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A04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0A04CC" w:rsidRPr="00332AE1" w:rsidRDefault="00017364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корпуса </w:t>
            </w:r>
          </w:p>
        </w:tc>
        <w:tc>
          <w:tcPr>
            <w:tcW w:w="3186" w:type="dxa"/>
            <w:shd w:val="clear" w:color="auto" w:fill="auto"/>
          </w:tcPr>
          <w:p w:rsidR="000A04CC" w:rsidRDefault="00017364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Ударопрочный пластик</w:t>
            </w:r>
          </w:p>
        </w:tc>
        <w:tc>
          <w:tcPr>
            <w:tcW w:w="1342" w:type="dxa"/>
            <w:shd w:val="clear" w:color="auto" w:fill="auto"/>
          </w:tcPr>
          <w:p w:rsidR="000A04CC" w:rsidRDefault="000A04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A04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0A04CC" w:rsidRPr="00332AE1" w:rsidRDefault="00017364" w:rsidP="00D33D0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(Д*Ш*В), </w:t>
            </w:r>
            <w:r w:rsidR="00D33D01">
              <w:rPr>
                <w:rFonts w:ascii="Times New Roman" w:hAnsi="Times New Roman"/>
                <w:sz w:val="18"/>
                <w:szCs w:val="18"/>
              </w:rPr>
              <w:t>мм</w:t>
            </w:r>
            <w:bookmarkStart w:id="0" w:name="_GoBack"/>
            <w:bookmarkEnd w:id="0"/>
          </w:p>
        </w:tc>
        <w:tc>
          <w:tcPr>
            <w:tcW w:w="3186" w:type="dxa"/>
            <w:shd w:val="clear" w:color="auto" w:fill="auto"/>
          </w:tcPr>
          <w:p w:rsidR="000A04CC" w:rsidRPr="001721B9" w:rsidRDefault="00017364" w:rsidP="00D33D0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1721B9">
              <w:rPr>
                <w:rFonts w:ascii="Times New Roman" w:hAnsi="Times New Roman"/>
                <w:sz w:val="18"/>
                <w:szCs w:val="18"/>
                <w:highlight w:val="green"/>
              </w:rPr>
              <w:t xml:space="preserve">Не менее </w:t>
            </w:r>
            <w:r w:rsidR="00D33D01">
              <w:rPr>
                <w:rFonts w:ascii="Times New Roman" w:hAnsi="Times New Roman"/>
                <w:sz w:val="18"/>
                <w:szCs w:val="18"/>
                <w:highlight w:val="green"/>
              </w:rPr>
              <w:t>350*134*35</w:t>
            </w:r>
          </w:p>
        </w:tc>
        <w:tc>
          <w:tcPr>
            <w:tcW w:w="1342" w:type="dxa"/>
            <w:shd w:val="clear" w:color="auto" w:fill="auto"/>
          </w:tcPr>
          <w:p w:rsidR="000A04CC" w:rsidRDefault="00017364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</w:tbl>
    <w:p w:rsidR="008D189B" w:rsidRDefault="008D189B"/>
    <w:sectPr w:rsidR="008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1"/>
    <w:rsid w:val="00017364"/>
    <w:rsid w:val="00057299"/>
    <w:rsid w:val="000A04CC"/>
    <w:rsid w:val="000D3D5A"/>
    <w:rsid w:val="001721B9"/>
    <w:rsid w:val="0032683F"/>
    <w:rsid w:val="00332AE1"/>
    <w:rsid w:val="003B4DC2"/>
    <w:rsid w:val="00531481"/>
    <w:rsid w:val="006A0E1D"/>
    <w:rsid w:val="008D189B"/>
    <w:rsid w:val="00AF0DB6"/>
    <w:rsid w:val="00B547DB"/>
    <w:rsid w:val="00D33D01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2024-02-27T11:51:00Z</dcterms:created>
  <dcterms:modified xsi:type="dcterms:W3CDTF">2024-02-27T12:24:00Z</dcterms:modified>
</cp:coreProperties>
</file>